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5E935" w14:textId="77777777" w:rsidR="007149D3" w:rsidRDefault="007149D3" w:rsidP="007149D3">
      <w:pPr>
        <w:jc w:val="both"/>
        <w:rPr>
          <w:rFonts w:ascii="Trebuchet MS" w:hAnsi="Trebuchet MS"/>
          <w:b/>
          <w:color w:val="7030A0"/>
          <w:sz w:val="40"/>
          <w:szCs w:val="40"/>
        </w:rPr>
      </w:pPr>
      <w:r>
        <w:rPr>
          <w:rFonts w:ascii="Trebuchet MS" w:hAnsi="Trebuchet MS"/>
          <w:b/>
          <w:noProof/>
          <w:color w:val="7030A0"/>
          <w:sz w:val="40"/>
          <w:szCs w:val="40"/>
          <w:lang w:val="en-US"/>
        </w:rPr>
        <w:drawing>
          <wp:anchor distT="0" distB="0" distL="114300" distR="114300" simplePos="0" relativeHeight="251661312" behindDoc="1" locked="0" layoutInCell="1" allowOverlap="1" wp14:anchorId="297160C7" wp14:editId="7D9A8443">
            <wp:simplePos x="0" y="0"/>
            <wp:positionH relativeFrom="column">
              <wp:posOffset>21631</wp:posOffset>
            </wp:positionH>
            <wp:positionV relativeFrom="paragraph">
              <wp:posOffset>-2069</wp:posOffset>
            </wp:positionV>
            <wp:extent cx="5931924" cy="1917290"/>
            <wp:effectExtent l="19050" t="0" r="0" b="0"/>
            <wp:wrapNone/>
            <wp:docPr id="7" name="Afbeelding 6" descr="logo 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en.jpg"/>
                    <pic:cNvPicPr/>
                  </pic:nvPicPr>
                  <pic:blipFill>
                    <a:blip r:embed="rId7" cstate="print"/>
                    <a:stretch>
                      <a:fillRect/>
                    </a:stretch>
                  </pic:blipFill>
                  <pic:spPr>
                    <a:xfrm>
                      <a:off x="0" y="0"/>
                      <a:ext cx="5931924" cy="1917290"/>
                    </a:xfrm>
                    <a:prstGeom prst="rect">
                      <a:avLst/>
                    </a:prstGeom>
                  </pic:spPr>
                </pic:pic>
              </a:graphicData>
            </a:graphic>
          </wp:anchor>
        </w:drawing>
      </w:r>
    </w:p>
    <w:p w14:paraId="7BA098ED" w14:textId="77777777" w:rsidR="007149D3" w:rsidRDefault="005206B7" w:rsidP="007149D3">
      <w:pPr>
        <w:jc w:val="both"/>
        <w:rPr>
          <w:rFonts w:ascii="Trebuchet MS" w:hAnsi="Trebuchet MS"/>
          <w:b/>
          <w:color w:val="7030A0"/>
          <w:sz w:val="40"/>
          <w:szCs w:val="40"/>
        </w:rPr>
      </w:pPr>
      <w:r>
        <w:rPr>
          <w:rFonts w:ascii="Trebuchet MS" w:hAnsi="Trebuchet MS"/>
          <w:b/>
          <w:noProof/>
          <w:color w:val="7030A0"/>
          <w:sz w:val="40"/>
          <w:szCs w:val="40"/>
          <w:lang w:val="en-US"/>
        </w:rPr>
        <w:drawing>
          <wp:anchor distT="0" distB="0" distL="114300" distR="114300" simplePos="0" relativeHeight="251663360" behindDoc="0" locked="0" layoutInCell="1" allowOverlap="1" wp14:anchorId="2BD0F39B" wp14:editId="0A1E3F21">
            <wp:simplePos x="0" y="0"/>
            <wp:positionH relativeFrom="column">
              <wp:posOffset>24130</wp:posOffset>
            </wp:positionH>
            <wp:positionV relativeFrom="paragraph">
              <wp:posOffset>-3810</wp:posOffset>
            </wp:positionV>
            <wp:extent cx="865505" cy="788670"/>
            <wp:effectExtent l="19050" t="0" r="0" b="0"/>
            <wp:wrapNone/>
            <wp:docPr id="2" name="Afbeelding 0" descr="beeld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png"/>
                    <pic:cNvPicPr/>
                  </pic:nvPicPr>
                  <pic:blipFill>
                    <a:blip r:embed="rId8" cstate="print"/>
                    <a:stretch>
                      <a:fillRect/>
                    </a:stretch>
                  </pic:blipFill>
                  <pic:spPr>
                    <a:xfrm>
                      <a:off x="0" y="0"/>
                      <a:ext cx="865505" cy="788670"/>
                    </a:xfrm>
                    <a:prstGeom prst="rect">
                      <a:avLst/>
                    </a:prstGeom>
                  </pic:spPr>
                </pic:pic>
              </a:graphicData>
            </a:graphic>
          </wp:anchor>
        </w:drawing>
      </w:r>
    </w:p>
    <w:p w14:paraId="5B17B3E8" w14:textId="77777777" w:rsidR="005C5A17" w:rsidRDefault="005C5A17" w:rsidP="007149D3">
      <w:pPr>
        <w:jc w:val="both"/>
        <w:rPr>
          <w:rFonts w:ascii="Verdana" w:hAnsi="Verdana"/>
          <w:b/>
          <w:color w:val="7030A0"/>
          <w:sz w:val="40"/>
          <w:szCs w:val="40"/>
        </w:rPr>
      </w:pPr>
    </w:p>
    <w:p w14:paraId="375DB634" w14:textId="77777777" w:rsidR="005C5A17" w:rsidRDefault="005C5A17" w:rsidP="007149D3">
      <w:pPr>
        <w:jc w:val="both"/>
        <w:rPr>
          <w:rFonts w:ascii="Verdana" w:hAnsi="Verdana"/>
          <w:b/>
          <w:color w:val="7030A0"/>
          <w:sz w:val="40"/>
          <w:szCs w:val="40"/>
        </w:rPr>
      </w:pPr>
    </w:p>
    <w:p w14:paraId="2123CA73" w14:textId="77777777" w:rsidR="005C5A17" w:rsidRPr="005C5A17" w:rsidRDefault="005C5A17" w:rsidP="005C5A17">
      <w:pPr>
        <w:ind w:firstLine="708"/>
        <w:rPr>
          <w:rFonts w:ascii="Verdana" w:hAnsi="Verdana"/>
          <w:b/>
          <w:color w:val="FFFFFF" w:themeColor="background1"/>
          <w:sz w:val="40"/>
          <w:szCs w:val="40"/>
        </w:rPr>
      </w:pPr>
      <w:r w:rsidRPr="005C5A17">
        <w:rPr>
          <w:rFonts w:ascii="Verdana" w:hAnsi="Verdana"/>
          <w:b/>
          <w:color w:val="FFFFFF" w:themeColor="background1"/>
          <w:sz w:val="40"/>
          <w:szCs w:val="40"/>
        </w:rPr>
        <w:t>Kraamzorg Nascholing Nederland</w:t>
      </w:r>
    </w:p>
    <w:p w14:paraId="751A6448" w14:textId="77777777" w:rsidR="005C5A17" w:rsidRPr="005C5A17" w:rsidRDefault="005C5A17" w:rsidP="005C5A17">
      <w:pPr>
        <w:jc w:val="center"/>
        <w:rPr>
          <w:rFonts w:ascii="Verdana" w:hAnsi="Verdana"/>
          <w:b/>
          <w:color w:val="FFFFFF" w:themeColor="background1"/>
          <w:sz w:val="22"/>
          <w:szCs w:val="22"/>
        </w:rPr>
      </w:pPr>
    </w:p>
    <w:p w14:paraId="10861B71" w14:textId="77777777" w:rsidR="005C5A17" w:rsidRPr="005C5A17" w:rsidRDefault="004C704C" w:rsidP="005C5A17">
      <w:pPr>
        <w:jc w:val="center"/>
        <w:rPr>
          <w:rFonts w:ascii="Verdana" w:hAnsi="Verdana"/>
          <w:b/>
          <w:color w:val="FFFFFF" w:themeColor="background1"/>
          <w:sz w:val="22"/>
          <w:szCs w:val="22"/>
        </w:rPr>
      </w:pPr>
      <w:hyperlink r:id="rId9" w:history="1">
        <w:r w:rsidR="005C5A17" w:rsidRPr="005C5A17">
          <w:rPr>
            <w:rStyle w:val="Hyperlink"/>
            <w:rFonts w:ascii="Verdana" w:hAnsi="Verdana"/>
            <w:b/>
            <w:color w:val="FFFFFF" w:themeColor="background1"/>
            <w:sz w:val="22"/>
            <w:szCs w:val="22"/>
            <w:u w:val="none"/>
          </w:rPr>
          <w:t>www.kznn.nl</w:t>
        </w:r>
      </w:hyperlink>
      <w:r w:rsidR="005C5A17" w:rsidRPr="005C5A17">
        <w:rPr>
          <w:rFonts w:ascii="Verdana" w:hAnsi="Verdana"/>
          <w:b/>
          <w:color w:val="FFFFFF" w:themeColor="background1"/>
          <w:sz w:val="22"/>
          <w:szCs w:val="22"/>
        </w:rPr>
        <w:t xml:space="preserve"> </w:t>
      </w:r>
      <w:r w:rsidR="005C5A17">
        <w:rPr>
          <w:rFonts w:ascii="Verdana" w:hAnsi="Verdana"/>
          <w:b/>
          <w:color w:val="FFFFFF" w:themeColor="background1"/>
          <w:sz w:val="22"/>
          <w:szCs w:val="22"/>
        </w:rPr>
        <w:t xml:space="preserve">            </w:t>
      </w:r>
      <w:r w:rsidR="005C5A17" w:rsidRPr="005C5A17">
        <w:rPr>
          <w:rFonts w:ascii="Verdana" w:hAnsi="Verdana"/>
          <w:b/>
          <w:color w:val="FFFFFF" w:themeColor="background1"/>
          <w:sz w:val="22"/>
          <w:szCs w:val="22"/>
        </w:rPr>
        <w:t xml:space="preserve">  info@kznn.nl</w:t>
      </w:r>
    </w:p>
    <w:p w14:paraId="03D76624" w14:textId="77777777" w:rsidR="00254FA7" w:rsidRDefault="00254FA7" w:rsidP="007149D3">
      <w:pPr>
        <w:jc w:val="both"/>
        <w:rPr>
          <w:rFonts w:ascii="Verdana" w:hAnsi="Verdana"/>
          <w:b/>
          <w:color w:val="7030A0"/>
          <w:sz w:val="18"/>
          <w:szCs w:val="40"/>
        </w:rPr>
      </w:pPr>
    </w:p>
    <w:p w14:paraId="79762D5F" w14:textId="77777777" w:rsidR="008F1F5C" w:rsidRPr="00761AC4" w:rsidRDefault="008F1F5C" w:rsidP="007149D3">
      <w:pPr>
        <w:jc w:val="both"/>
        <w:rPr>
          <w:rFonts w:ascii="Verdana" w:hAnsi="Verdana"/>
          <w:b/>
          <w:color w:val="7030A0"/>
          <w:sz w:val="18"/>
          <w:szCs w:val="40"/>
        </w:rPr>
      </w:pPr>
    </w:p>
    <w:p w14:paraId="7F9ACCC3" w14:textId="77777777" w:rsidR="00492400" w:rsidRDefault="00537D92" w:rsidP="008F1F5C">
      <w:pPr>
        <w:jc w:val="both"/>
        <w:rPr>
          <w:rFonts w:ascii="Verdana" w:hAnsi="Verdana"/>
          <w:b/>
          <w:color w:val="7030A0"/>
          <w:sz w:val="40"/>
        </w:rPr>
      </w:pPr>
      <w:r>
        <w:rPr>
          <w:rFonts w:ascii="Verdana" w:hAnsi="Verdana"/>
          <w:b/>
          <w:color w:val="7030A0"/>
          <w:sz w:val="40"/>
        </w:rPr>
        <w:t>B</w:t>
      </w:r>
      <w:r w:rsidR="00492400">
        <w:rPr>
          <w:rFonts w:ascii="Verdana" w:hAnsi="Verdana"/>
          <w:b/>
          <w:color w:val="7030A0"/>
          <w:sz w:val="40"/>
        </w:rPr>
        <w:t>ijzonder Moederschap</w:t>
      </w:r>
    </w:p>
    <w:p w14:paraId="2B094C7E" w14:textId="510E9640" w:rsidR="007149D3" w:rsidRPr="009D7CEA" w:rsidRDefault="00492400" w:rsidP="007149D3">
      <w:pPr>
        <w:ind w:left="-283" w:firstLine="283"/>
        <w:jc w:val="both"/>
        <w:rPr>
          <w:rFonts w:ascii="Verdana" w:hAnsi="Verdana"/>
          <w:b/>
          <w:i/>
          <w:color w:val="7030A0"/>
          <w:sz w:val="40"/>
        </w:rPr>
      </w:pPr>
      <w:r>
        <w:rPr>
          <w:rFonts w:ascii="Verdana" w:hAnsi="Verdana"/>
          <w:b/>
          <w:i/>
          <w:color w:val="7030A0"/>
        </w:rPr>
        <w:t xml:space="preserve"> ‘De geboorte van moeder en kind</w:t>
      </w:r>
      <w:r w:rsidR="00761AC4">
        <w:rPr>
          <w:rFonts w:ascii="Verdana" w:hAnsi="Verdana"/>
          <w:b/>
          <w:i/>
          <w:color w:val="7030A0"/>
        </w:rPr>
        <w:t>’</w:t>
      </w:r>
      <w:r w:rsidR="007149D3" w:rsidRPr="009D7CEA">
        <w:rPr>
          <w:rFonts w:ascii="Verdana" w:hAnsi="Verdana"/>
          <w:b/>
          <w:i/>
          <w:color w:val="7030A0"/>
          <w:sz w:val="40"/>
        </w:rPr>
        <w:t xml:space="preserve">                     </w:t>
      </w:r>
    </w:p>
    <w:p w14:paraId="1EC84EB3" w14:textId="77777777" w:rsidR="008F1F5C" w:rsidRDefault="008F1F5C" w:rsidP="008F1F5C">
      <w:pPr>
        <w:jc w:val="both"/>
        <w:rPr>
          <w:rFonts w:ascii="Verdana" w:hAnsi="Verdana"/>
          <w:sz w:val="20"/>
          <w:szCs w:val="20"/>
        </w:rPr>
      </w:pPr>
    </w:p>
    <w:p w14:paraId="4AA3F0BC" w14:textId="77777777" w:rsidR="00492400" w:rsidRPr="00492400" w:rsidRDefault="00492400" w:rsidP="00492400">
      <w:pPr>
        <w:rPr>
          <w:rFonts w:ascii="Verdana" w:hAnsi="Verdana"/>
          <w:sz w:val="20"/>
          <w:szCs w:val="20"/>
        </w:rPr>
      </w:pPr>
      <w:r w:rsidRPr="00492400">
        <w:rPr>
          <w:rFonts w:ascii="Verdana" w:hAnsi="Verdana"/>
          <w:sz w:val="20"/>
          <w:szCs w:val="20"/>
        </w:rPr>
        <w:t>Wanneer een vrouw haar eerste kind krijgt, verandert haar leven zo ingrijpend, dat je met recht kunt zeggen dat zowel het kind als de moeder wordt geboren. Hoe deze verandering op bio-</w:t>
      </w:r>
      <w:proofErr w:type="spellStart"/>
      <w:r w:rsidRPr="00492400">
        <w:rPr>
          <w:rFonts w:ascii="Verdana" w:hAnsi="Verdana"/>
          <w:sz w:val="20"/>
          <w:szCs w:val="20"/>
        </w:rPr>
        <w:t>psycho</w:t>
      </w:r>
      <w:proofErr w:type="spellEnd"/>
      <w:r w:rsidRPr="00492400">
        <w:rPr>
          <w:rFonts w:ascii="Verdana" w:hAnsi="Verdana"/>
          <w:sz w:val="20"/>
          <w:szCs w:val="20"/>
        </w:rPr>
        <w:t>-sociaal niveau verloopt wordt uitgelegd. Wanneer je het normale verloop van deze transitie weet is het ook makkelijker bijzonder moederschap te signaleren.</w:t>
      </w:r>
    </w:p>
    <w:p w14:paraId="0E57340B" w14:textId="77777777" w:rsidR="00492400" w:rsidRPr="00492400" w:rsidRDefault="00492400" w:rsidP="00492400">
      <w:pPr>
        <w:shd w:val="clear" w:color="auto" w:fill="FFFFFF"/>
        <w:rPr>
          <w:rFonts w:ascii="Verdana" w:hAnsi="Verdana" w:cs="Helvetica"/>
          <w:color w:val="333333"/>
          <w:sz w:val="20"/>
          <w:szCs w:val="20"/>
        </w:rPr>
      </w:pPr>
      <w:r w:rsidRPr="00492400">
        <w:rPr>
          <w:rFonts w:ascii="Verdana" w:hAnsi="Verdana" w:cs="Helvetica"/>
          <w:color w:val="333333"/>
          <w:sz w:val="20"/>
          <w:szCs w:val="20"/>
        </w:rPr>
        <w:t>Geen ouder wil kwetsbaar zijn of een probleem,  bijzonder zijn terwijl het voor de kraamvrouw zo gewoon is. Niet problematiseren maar mensen in hun kracht zetten, hoe doe je dat als kraamverzorgende. Wat voor tools heb je nodig om kwetsbaarheid te signaleren.</w:t>
      </w:r>
    </w:p>
    <w:p w14:paraId="31D87837" w14:textId="77777777" w:rsidR="00492400" w:rsidRDefault="00492400" w:rsidP="00492400">
      <w:pPr>
        <w:shd w:val="clear" w:color="auto" w:fill="FFFFFF"/>
        <w:rPr>
          <w:rFonts w:ascii="Verdana" w:hAnsi="Verdana" w:cs="Helvetica"/>
          <w:color w:val="333333"/>
          <w:sz w:val="20"/>
          <w:szCs w:val="20"/>
          <w:u w:val="single"/>
        </w:rPr>
      </w:pPr>
    </w:p>
    <w:p w14:paraId="42743202" w14:textId="77777777" w:rsidR="00492400" w:rsidRPr="00492400" w:rsidRDefault="00492400" w:rsidP="00492400">
      <w:pPr>
        <w:shd w:val="clear" w:color="auto" w:fill="FFFFFF"/>
        <w:rPr>
          <w:rFonts w:ascii="Verdana" w:hAnsi="Verdana" w:cs="Helvetica"/>
          <w:color w:val="333333"/>
          <w:sz w:val="20"/>
          <w:szCs w:val="20"/>
          <w:u w:val="single"/>
        </w:rPr>
      </w:pPr>
      <w:r w:rsidRPr="00492400">
        <w:rPr>
          <w:rFonts w:ascii="Verdana" w:hAnsi="Verdana" w:cs="Helvetica"/>
          <w:color w:val="333333"/>
          <w:sz w:val="20"/>
          <w:szCs w:val="20"/>
          <w:u w:val="single"/>
        </w:rPr>
        <w:t>Onderwerpen die aan bod komen:</w:t>
      </w:r>
    </w:p>
    <w:p w14:paraId="7EAF506A" w14:textId="77777777" w:rsidR="00492400" w:rsidRPr="00492400" w:rsidRDefault="00492400" w:rsidP="00492400">
      <w:pPr>
        <w:pStyle w:val="Lijstalinea"/>
        <w:numPr>
          <w:ilvl w:val="0"/>
          <w:numId w:val="4"/>
        </w:numPr>
        <w:shd w:val="clear" w:color="auto" w:fill="FFFFFF"/>
        <w:spacing w:after="200"/>
        <w:rPr>
          <w:rFonts w:ascii="Verdana" w:hAnsi="Verdana" w:cs="Helvetica"/>
          <w:color w:val="333333"/>
          <w:sz w:val="20"/>
          <w:szCs w:val="20"/>
        </w:rPr>
      </w:pPr>
      <w:r w:rsidRPr="00492400">
        <w:rPr>
          <w:rFonts w:ascii="Verdana" w:hAnsi="Verdana" w:cs="Helvetica"/>
          <w:color w:val="333333"/>
          <w:sz w:val="20"/>
          <w:szCs w:val="20"/>
        </w:rPr>
        <w:t xml:space="preserve">De geboorte van moeder en kind </w:t>
      </w:r>
    </w:p>
    <w:p w14:paraId="26ACDC9C" w14:textId="77777777" w:rsidR="00492400" w:rsidRPr="00492400" w:rsidRDefault="00492400" w:rsidP="00492400">
      <w:pPr>
        <w:pStyle w:val="Lijstalinea"/>
        <w:numPr>
          <w:ilvl w:val="0"/>
          <w:numId w:val="4"/>
        </w:numPr>
        <w:shd w:val="clear" w:color="auto" w:fill="FFFFFF"/>
        <w:spacing w:after="200"/>
        <w:rPr>
          <w:rFonts w:ascii="Verdana" w:hAnsi="Verdana" w:cs="Helvetica"/>
          <w:color w:val="333333"/>
          <w:sz w:val="20"/>
          <w:szCs w:val="20"/>
        </w:rPr>
      </w:pPr>
      <w:r w:rsidRPr="00492400">
        <w:rPr>
          <w:rFonts w:ascii="Verdana" w:hAnsi="Verdana" w:cs="Helvetica"/>
          <w:color w:val="333333"/>
          <w:sz w:val="20"/>
          <w:szCs w:val="20"/>
        </w:rPr>
        <w:t>Hechting bevorderen</w:t>
      </w:r>
    </w:p>
    <w:p w14:paraId="509807F1" w14:textId="77777777" w:rsidR="00492400" w:rsidRPr="00492400" w:rsidRDefault="00492400" w:rsidP="00492400">
      <w:pPr>
        <w:pStyle w:val="Lijstalinea"/>
        <w:numPr>
          <w:ilvl w:val="0"/>
          <w:numId w:val="4"/>
        </w:numPr>
        <w:shd w:val="clear" w:color="auto" w:fill="FFFFFF"/>
        <w:spacing w:after="200"/>
        <w:rPr>
          <w:rFonts w:ascii="Verdana" w:hAnsi="Verdana" w:cs="Helvetica"/>
          <w:color w:val="333333"/>
          <w:sz w:val="20"/>
          <w:szCs w:val="20"/>
        </w:rPr>
      </w:pPr>
      <w:r w:rsidRPr="00492400">
        <w:rPr>
          <w:rFonts w:ascii="Verdana" w:hAnsi="Verdana" w:cs="Helvetica"/>
          <w:color w:val="333333"/>
          <w:sz w:val="20"/>
          <w:szCs w:val="20"/>
        </w:rPr>
        <w:t>Bijzondere moeders</w:t>
      </w:r>
    </w:p>
    <w:p w14:paraId="73757606" w14:textId="77777777" w:rsidR="00492400" w:rsidRPr="00492400" w:rsidRDefault="00492400" w:rsidP="00492400">
      <w:pPr>
        <w:pStyle w:val="Lijstalinea"/>
        <w:numPr>
          <w:ilvl w:val="0"/>
          <w:numId w:val="4"/>
        </w:numPr>
        <w:shd w:val="clear" w:color="auto" w:fill="FFFFFF"/>
        <w:spacing w:after="200"/>
        <w:rPr>
          <w:rFonts w:ascii="Verdana" w:hAnsi="Verdana" w:cs="Helvetica"/>
          <w:color w:val="333333"/>
          <w:sz w:val="20"/>
          <w:szCs w:val="20"/>
        </w:rPr>
      </w:pPr>
      <w:r w:rsidRPr="00492400">
        <w:rPr>
          <w:rFonts w:ascii="Verdana" w:hAnsi="Verdana" w:cs="Helvetica"/>
          <w:color w:val="333333"/>
          <w:sz w:val="20"/>
          <w:szCs w:val="20"/>
        </w:rPr>
        <w:t>Positief labelen</w:t>
      </w:r>
    </w:p>
    <w:p w14:paraId="7C3DBD56" w14:textId="77777777" w:rsidR="00492400" w:rsidRPr="00492400" w:rsidRDefault="00492400" w:rsidP="00492400">
      <w:pPr>
        <w:pStyle w:val="Lijstalinea"/>
        <w:numPr>
          <w:ilvl w:val="0"/>
          <w:numId w:val="4"/>
        </w:numPr>
        <w:shd w:val="clear" w:color="auto" w:fill="FFFFFF"/>
        <w:spacing w:after="200"/>
        <w:rPr>
          <w:rFonts w:ascii="Verdana" w:hAnsi="Verdana" w:cs="Helvetica"/>
          <w:color w:val="333333"/>
          <w:sz w:val="20"/>
          <w:szCs w:val="20"/>
        </w:rPr>
      </w:pPr>
      <w:r w:rsidRPr="00492400">
        <w:rPr>
          <w:rFonts w:ascii="Verdana" w:hAnsi="Verdana" w:cs="Helvetica"/>
          <w:color w:val="333333"/>
          <w:sz w:val="20"/>
          <w:szCs w:val="20"/>
        </w:rPr>
        <w:t>Hechting bevorderen</w:t>
      </w:r>
    </w:p>
    <w:p w14:paraId="67958181" w14:textId="77777777" w:rsidR="00492400" w:rsidRPr="00492400" w:rsidRDefault="00492400" w:rsidP="00492400">
      <w:pPr>
        <w:pStyle w:val="Lijstalinea"/>
        <w:numPr>
          <w:ilvl w:val="0"/>
          <w:numId w:val="4"/>
        </w:numPr>
        <w:shd w:val="clear" w:color="auto" w:fill="FFFFFF"/>
        <w:spacing w:after="200"/>
        <w:rPr>
          <w:rFonts w:ascii="Verdana" w:hAnsi="Verdana" w:cs="Helvetica"/>
          <w:color w:val="333333"/>
          <w:sz w:val="20"/>
          <w:szCs w:val="20"/>
        </w:rPr>
      </w:pPr>
      <w:r w:rsidRPr="00492400">
        <w:rPr>
          <w:rFonts w:ascii="Verdana" w:hAnsi="Verdana" w:cs="Helvetica"/>
          <w:color w:val="333333"/>
          <w:sz w:val="20"/>
          <w:szCs w:val="20"/>
        </w:rPr>
        <w:t>Taal</w:t>
      </w:r>
    </w:p>
    <w:p w14:paraId="6D96160A" w14:textId="77777777" w:rsidR="00492400" w:rsidRPr="00492400" w:rsidRDefault="00492400" w:rsidP="00492400">
      <w:pPr>
        <w:pStyle w:val="Lijstalinea"/>
        <w:numPr>
          <w:ilvl w:val="0"/>
          <w:numId w:val="4"/>
        </w:numPr>
        <w:shd w:val="clear" w:color="auto" w:fill="FFFFFF"/>
        <w:spacing w:after="200"/>
        <w:rPr>
          <w:rFonts w:ascii="Verdana" w:hAnsi="Verdana" w:cs="Helvetica"/>
          <w:color w:val="333333"/>
          <w:sz w:val="20"/>
          <w:szCs w:val="20"/>
        </w:rPr>
      </w:pPr>
      <w:r w:rsidRPr="00492400">
        <w:rPr>
          <w:rFonts w:ascii="Verdana" w:hAnsi="Verdana" w:cs="Helvetica"/>
          <w:color w:val="333333"/>
          <w:sz w:val="20"/>
          <w:szCs w:val="20"/>
        </w:rPr>
        <w:t>weerstand</w:t>
      </w:r>
    </w:p>
    <w:p w14:paraId="427FE3F7" w14:textId="77777777" w:rsidR="00047DFC" w:rsidRPr="008F1F5C" w:rsidRDefault="00047DFC" w:rsidP="007149D3">
      <w:pPr>
        <w:ind w:left="851"/>
        <w:jc w:val="both"/>
        <w:rPr>
          <w:rFonts w:ascii="Verdana" w:hAnsi="Verdana"/>
          <w:b/>
          <w:sz w:val="20"/>
          <w:szCs w:val="20"/>
          <w:u w:val="single"/>
        </w:rPr>
      </w:pPr>
    </w:p>
    <w:p w14:paraId="7CCE0588" w14:textId="77777777" w:rsidR="005206B7" w:rsidRPr="00BD0E8D" w:rsidRDefault="005206B7" w:rsidP="005206B7">
      <w:pPr>
        <w:jc w:val="both"/>
        <w:rPr>
          <w:rFonts w:ascii="Verdana" w:hAnsi="Verdana"/>
          <w:b/>
          <w:bCs/>
          <w:color w:val="7030A0"/>
          <w:sz w:val="20"/>
          <w:szCs w:val="20"/>
          <w:u w:val="single"/>
        </w:rPr>
      </w:pPr>
      <w:r w:rsidRPr="00BD0E8D">
        <w:rPr>
          <w:rFonts w:ascii="Verdana" w:hAnsi="Verdana"/>
          <w:b/>
          <w:bCs/>
          <w:color w:val="7030A0"/>
          <w:sz w:val="20"/>
          <w:szCs w:val="20"/>
          <w:u w:val="single"/>
        </w:rPr>
        <w:t>Duur van de scholing</w:t>
      </w:r>
    </w:p>
    <w:p w14:paraId="06B72606" w14:textId="494EE68F" w:rsidR="005206B7" w:rsidRDefault="00492400" w:rsidP="005206B7">
      <w:pPr>
        <w:jc w:val="both"/>
        <w:rPr>
          <w:rFonts w:ascii="Verdana" w:hAnsi="Verdana"/>
          <w:sz w:val="20"/>
          <w:szCs w:val="20"/>
        </w:rPr>
      </w:pPr>
      <w:r>
        <w:rPr>
          <w:rFonts w:ascii="Verdana" w:hAnsi="Verdana"/>
          <w:sz w:val="20"/>
          <w:szCs w:val="20"/>
        </w:rPr>
        <w:t>De duur van deze scholing is 3 uur</w:t>
      </w:r>
      <w:r w:rsidR="005206B7">
        <w:rPr>
          <w:rFonts w:ascii="Verdana" w:hAnsi="Verdana"/>
          <w:sz w:val="20"/>
          <w:szCs w:val="20"/>
        </w:rPr>
        <w:t>.</w:t>
      </w:r>
    </w:p>
    <w:p w14:paraId="3B3A7225" w14:textId="77777777" w:rsidR="005206B7" w:rsidRPr="008F1F5C" w:rsidRDefault="005206B7" w:rsidP="005206B7">
      <w:pPr>
        <w:jc w:val="both"/>
        <w:rPr>
          <w:rFonts w:ascii="Verdana" w:hAnsi="Verdana"/>
          <w:sz w:val="20"/>
        </w:rPr>
      </w:pPr>
    </w:p>
    <w:p w14:paraId="4C39D799" w14:textId="77777777" w:rsidR="005206B7" w:rsidRDefault="005206B7" w:rsidP="005206B7">
      <w:pPr>
        <w:jc w:val="both"/>
        <w:rPr>
          <w:rFonts w:ascii="Verdana" w:hAnsi="Verdana"/>
        </w:rPr>
      </w:pPr>
      <w:r>
        <w:rPr>
          <w:rFonts w:ascii="Verdana" w:hAnsi="Verdana"/>
          <w:b/>
          <w:bCs/>
          <w:color w:val="7030A0"/>
          <w:sz w:val="20"/>
          <w:szCs w:val="20"/>
          <w:u w:val="single"/>
        </w:rPr>
        <w:t>Accreditatiepunten</w:t>
      </w:r>
    </w:p>
    <w:p w14:paraId="6210E079" w14:textId="778D252C" w:rsidR="005206B7" w:rsidRDefault="00FB6365" w:rsidP="005206B7">
      <w:pPr>
        <w:jc w:val="both"/>
        <w:rPr>
          <w:rFonts w:ascii="Verdana" w:hAnsi="Verdana"/>
          <w:bCs/>
          <w:sz w:val="20"/>
          <w:szCs w:val="20"/>
        </w:rPr>
      </w:pPr>
      <w:r>
        <w:rPr>
          <w:rFonts w:ascii="Verdana" w:hAnsi="Verdana"/>
          <w:bCs/>
          <w:sz w:val="20"/>
          <w:szCs w:val="20"/>
        </w:rPr>
        <w:t>Deze t</w:t>
      </w:r>
      <w:r w:rsidR="00492400">
        <w:rPr>
          <w:rFonts w:ascii="Verdana" w:hAnsi="Verdana"/>
          <w:bCs/>
          <w:sz w:val="20"/>
          <w:szCs w:val="20"/>
        </w:rPr>
        <w:t>raining is geaccrediteerd voor 3</w:t>
      </w:r>
      <w:r>
        <w:rPr>
          <w:rFonts w:ascii="Verdana" w:hAnsi="Verdana"/>
          <w:bCs/>
          <w:sz w:val="20"/>
          <w:szCs w:val="20"/>
        </w:rPr>
        <w:t xml:space="preserve"> punten door het kenniscentrum kraamzorg.</w:t>
      </w:r>
    </w:p>
    <w:p w14:paraId="65AECB10" w14:textId="7753AE4D" w:rsidR="00FB6365" w:rsidRDefault="00FB6365" w:rsidP="005206B7">
      <w:pPr>
        <w:jc w:val="both"/>
        <w:rPr>
          <w:rFonts w:ascii="Verdana" w:hAnsi="Verdana"/>
          <w:bCs/>
          <w:sz w:val="20"/>
          <w:szCs w:val="20"/>
        </w:rPr>
      </w:pPr>
      <w:r>
        <w:rPr>
          <w:rFonts w:ascii="Verdana" w:hAnsi="Verdana"/>
          <w:bCs/>
          <w:sz w:val="20"/>
          <w:szCs w:val="20"/>
        </w:rPr>
        <w:t>Registratieperiode 2016-2019: punten in de vrije ruimte</w:t>
      </w:r>
    </w:p>
    <w:p w14:paraId="0A3A3D70" w14:textId="017698D7" w:rsidR="00FB6365" w:rsidRDefault="00FB6365" w:rsidP="005206B7">
      <w:pPr>
        <w:jc w:val="both"/>
        <w:rPr>
          <w:rFonts w:ascii="Verdana" w:hAnsi="Verdana"/>
          <w:bCs/>
          <w:sz w:val="20"/>
          <w:szCs w:val="20"/>
        </w:rPr>
      </w:pPr>
      <w:r>
        <w:rPr>
          <w:rFonts w:ascii="Verdana" w:hAnsi="Verdana"/>
          <w:bCs/>
          <w:sz w:val="20"/>
          <w:szCs w:val="20"/>
        </w:rPr>
        <w:t>Registratieperiod</w:t>
      </w:r>
      <w:r w:rsidR="004C704C">
        <w:rPr>
          <w:rFonts w:ascii="Verdana" w:hAnsi="Verdana"/>
          <w:bCs/>
          <w:sz w:val="20"/>
          <w:szCs w:val="20"/>
        </w:rPr>
        <w:t>e vanaf 1 april 2019 Categorie B: Kraamzorg in specifieke situaties</w:t>
      </w:r>
      <w:bookmarkStart w:id="0" w:name="_GoBack"/>
      <w:bookmarkEnd w:id="0"/>
    </w:p>
    <w:p w14:paraId="6052BE26" w14:textId="77777777" w:rsidR="00FB6365" w:rsidRDefault="00FB6365" w:rsidP="005206B7">
      <w:pPr>
        <w:jc w:val="both"/>
        <w:rPr>
          <w:rFonts w:ascii="Verdana" w:hAnsi="Verdana"/>
          <w:bCs/>
          <w:sz w:val="20"/>
          <w:szCs w:val="20"/>
        </w:rPr>
      </w:pPr>
    </w:p>
    <w:p w14:paraId="23AD4E84" w14:textId="7CD7EE82" w:rsidR="00527DE5" w:rsidRPr="00492400" w:rsidRDefault="00600E0E" w:rsidP="00527DE5">
      <w:pPr>
        <w:jc w:val="both"/>
        <w:rPr>
          <w:rFonts w:ascii="Verdana" w:hAnsi="Verdana"/>
          <w:b/>
          <w:bCs/>
          <w:color w:val="7030A0"/>
          <w:sz w:val="12"/>
          <w:szCs w:val="20"/>
          <w:u w:val="single"/>
        </w:rPr>
      </w:pPr>
      <w:r w:rsidRPr="00EE6852">
        <w:rPr>
          <w:rFonts w:ascii="Verdana" w:hAnsi="Verdana"/>
          <w:sz w:val="20"/>
          <w:szCs w:val="20"/>
        </w:rPr>
        <w:t> </w:t>
      </w:r>
      <w:r w:rsidR="00527DE5" w:rsidRPr="00527DE5">
        <w:rPr>
          <w:rFonts w:ascii="Verdana" w:hAnsi="Verdana"/>
          <w:b/>
          <w:bCs/>
          <w:color w:val="7030A0"/>
          <w:sz w:val="20"/>
          <w:szCs w:val="20"/>
          <w:u w:val="single"/>
        </w:rPr>
        <w:t>Locatie</w:t>
      </w:r>
    </w:p>
    <w:p w14:paraId="4AA9E270" w14:textId="77777777" w:rsidR="00600E0E" w:rsidRDefault="00527DE5" w:rsidP="00527DE5">
      <w:pPr>
        <w:jc w:val="both"/>
        <w:rPr>
          <w:rFonts w:ascii="Verdana" w:hAnsi="Verdana"/>
          <w:color w:val="7030A0"/>
          <w:u w:val="single"/>
        </w:rPr>
      </w:pPr>
      <w:r w:rsidRPr="00EE6852">
        <w:rPr>
          <w:rFonts w:ascii="Verdana" w:hAnsi="Verdana"/>
          <w:sz w:val="20"/>
          <w:szCs w:val="20"/>
        </w:rPr>
        <w:t xml:space="preserve">Deze training wordt zowel gegeven in Verloskundigenpraktijk de Moriaen, Markt 21 te Geertruidenberg als op locatie. </w:t>
      </w:r>
    </w:p>
    <w:p w14:paraId="7260BD46" w14:textId="77777777" w:rsidR="00600E0E" w:rsidRPr="008F1F5C" w:rsidRDefault="00600E0E" w:rsidP="00600E0E">
      <w:pPr>
        <w:jc w:val="both"/>
        <w:rPr>
          <w:rFonts w:ascii="Verdana" w:hAnsi="Verdana"/>
          <w:b/>
          <w:color w:val="7030A0"/>
          <w:sz w:val="20"/>
          <w:u w:val="single"/>
        </w:rPr>
      </w:pPr>
    </w:p>
    <w:sectPr w:rsidR="00600E0E" w:rsidRPr="008F1F5C" w:rsidSect="008F1F5C">
      <w:pgSz w:w="11906" w:h="16838"/>
      <w:pgMar w:top="238" w:right="964" w:bottom="24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uto 1">
    <w:altName w:val="Auto 1"/>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65B0"/>
    <w:multiLevelType w:val="hybridMultilevel"/>
    <w:tmpl w:val="9F503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856E2B"/>
    <w:multiLevelType w:val="hybridMultilevel"/>
    <w:tmpl w:val="FCF013BC"/>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78552AA6"/>
    <w:multiLevelType w:val="hybridMultilevel"/>
    <w:tmpl w:val="9B8A904A"/>
    <w:lvl w:ilvl="0" w:tplc="04130001">
      <w:start w:val="1"/>
      <w:numFmt w:val="bullet"/>
      <w:lvlText w:val=""/>
      <w:lvlJc w:val="left"/>
      <w:pPr>
        <w:tabs>
          <w:tab w:val="num" w:pos="8100"/>
        </w:tabs>
        <w:ind w:left="8100" w:hanging="360"/>
      </w:pPr>
      <w:rPr>
        <w:rFonts w:ascii="Symbol" w:hAnsi="Symbol" w:hint="default"/>
      </w:rPr>
    </w:lvl>
    <w:lvl w:ilvl="1" w:tplc="04130003" w:tentative="1">
      <w:start w:val="1"/>
      <w:numFmt w:val="bullet"/>
      <w:lvlText w:val="o"/>
      <w:lvlJc w:val="left"/>
      <w:pPr>
        <w:tabs>
          <w:tab w:val="num" w:pos="8820"/>
        </w:tabs>
        <w:ind w:left="8820" w:hanging="360"/>
      </w:pPr>
      <w:rPr>
        <w:rFonts w:ascii="Courier New" w:hAnsi="Courier New" w:cs="Courier New" w:hint="default"/>
      </w:rPr>
    </w:lvl>
    <w:lvl w:ilvl="2" w:tplc="04130005" w:tentative="1">
      <w:start w:val="1"/>
      <w:numFmt w:val="bullet"/>
      <w:lvlText w:val=""/>
      <w:lvlJc w:val="left"/>
      <w:pPr>
        <w:tabs>
          <w:tab w:val="num" w:pos="9540"/>
        </w:tabs>
        <w:ind w:left="9540" w:hanging="360"/>
      </w:pPr>
      <w:rPr>
        <w:rFonts w:ascii="Wingdings" w:hAnsi="Wingdings" w:hint="default"/>
      </w:rPr>
    </w:lvl>
    <w:lvl w:ilvl="3" w:tplc="04130001" w:tentative="1">
      <w:start w:val="1"/>
      <w:numFmt w:val="bullet"/>
      <w:lvlText w:val=""/>
      <w:lvlJc w:val="left"/>
      <w:pPr>
        <w:tabs>
          <w:tab w:val="num" w:pos="10260"/>
        </w:tabs>
        <w:ind w:left="10260" w:hanging="360"/>
      </w:pPr>
      <w:rPr>
        <w:rFonts w:ascii="Symbol" w:hAnsi="Symbol" w:hint="default"/>
      </w:rPr>
    </w:lvl>
    <w:lvl w:ilvl="4" w:tplc="04130003" w:tentative="1">
      <w:start w:val="1"/>
      <w:numFmt w:val="bullet"/>
      <w:lvlText w:val="o"/>
      <w:lvlJc w:val="left"/>
      <w:pPr>
        <w:tabs>
          <w:tab w:val="num" w:pos="10980"/>
        </w:tabs>
        <w:ind w:left="10980" w:hanging="360"/>
      </w:pPr>
      <w:rPr>
        <w:rFonts w:ascii="Courier New" w:hAnsi="Courier New" w:cs="Courier New" w:hint="default"/>
      </w:rPr>
    </w:lvl>
    <w:lvl w:ilvl="5" w:tplc="04130005" w:tentative="1">
      <w:start w:val="1"/>
      <w:numFmt w:val="bullet"/>
      <w:lvlText w:val=""/>
      <w:lvlJc w:val="left"/>
      <w:pPr>
        <w:tabs>
          <w:tab w:val="num" w:pos="11700"/>
        </w:tabs>
        <w:ind w:left="11700" w:hanging="360"/>
      </w:pPr>
      <w:rPr>
        <w:rFonts w:ascii="Wingdings" w:hAnsi="Wingdings" w:hint="default"/>
      </w:rPr>
    </w:lvl>
    <w:lvl w:ilvl="6" w:tplc="04130001" w:tentative="1">
      <w:start w:val="1"/>
      <w:numFmt w:val="bullet"/>
      <w:lvlText w:val=""/>
      <w:lvlJc w:val="left"/>
      <w:pPr>
        <w:tabs>
          <w:tab w:val="num" w:pos="12420"/>
        </w:tabs>
        <w:ind w:left="12420" w:hanging="360"/>
      </w:pPr>
      <w:rPr>
        <w:rFonts w:ascii="Symbol" w:hAnsi="Symbol" w:hint="default"/>
      </w:rPr>
    </w:lvl>
    <w:lvl w:ilvl="7" w:tplc="04130003" w:tentative="1">
      <w:start w:val="1"/>
      <w:numFmt w:val="bullet"/>
      <w:lvlText w:val="o"/>
      <w:lvlJc w:val="left"/>
      <w:pPr>
        <w:tabs>
          <w:tab w:val="num" w:pos="13140"/>
        </w:tabs>
        <w:ind w:left="13140" w:hanging="360"/>
      </w:pPr>
      <w:rPr>
        <w:rFonts w:ascii="Courier New" w:hAnsi="Courier New" w:cs="Courier New" w:hint="default"/>
      </w:rPr>
    </w:lvl>
    <w:lvl w:ilvl="8" w:tplc="04130005" w:tentative="1">
      <w:start w:val="1"/>
      <w:numFmt w:val="bullet"/>
      <w:lvlText w:val=""/>
      <w:lvlJc w:val="left"/>
      <w:pPr>
        <w:tabs>
          <w:tab w:val="num" w:pos="13860"/>
        </w:tabs>
        <w:ind w:left="13860" w:hanging="360"/>
      </w:pPr>
      <w:rPr>
        <w:rFonts w:ascii="Wingdings" w:hAnsi="Wingdings" w:hint="default"/>
      </w:rPr>
    </w:lvl>
  </w:abstractNum>
  <w:abstractNum w:abstractNumId="3">
    <w:nsid w:val="7DEC1DB9"/>
    <w:multiLevelType w:val="hybridMultilevel"/>
    <w:tmpl w:val="1062F98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2"/>
  </w:compat>
  <w:rsids>
    <w:rsidRoot w:val="007149D3"/>
    <w:rsid w:val="00047DFC"/>
    <w:rsid w:val="00090706"/>
    <w:rsid w:val="00101E16"/>
    <w:rsid w:val="001846B4"/>
    <w:rsid w:val="00254FA7"/>
    <w:rsid w:val="00310FB0"/>
    <w:rsid w:val="00341DB4"/>
    <w:rsid w:val="00492400"/>
    <w:rsid w:val="004C1A44"/>
    <w:rsid w:val="004C704C"/>
    <w:rsid w:val="004F7ECD"/>
    <w:rsid w:val="005206B7"/>
    <w:rsid w:val="00527DE5"/>
    <w:rsid w:val="00537D92"/>
    <w:rsid w:val="005B0C21"/>
    <w:rsid w:val="005C5A17"/>
    <w:rsid w:val="00600E0E"/>
    <w:rsid w:val="00624E6D"/>
    <w:rsid w:val="006F5265"/>
    <w:rsid w:val="007149D3"/>
    <w:rsid w:val="00761AC4"/>
    <w:rsid w:val="008F1F5C"/>
    <w:rsid w:val="008F2FD5"/>
    <w:rsid w:val="009D7CEA"/>
    <w:rsid w:val="00A475CC"/>
    <w:rsid w:val="00AA2358"/>
    <w:rsid w:val="00AD660E"/>
    <w:rsid w:val="00AE1BCC"/>
    <w:rsid w:val="00B06147"/>
    <w:rsid w:val="00BC36DD"/>
    <w:rsid w:val="00D32545"/>
    <w:rsid w:val="00D547AB"/>
    <w:rsid w:val="00DC7978"/>
    <w:rsid w:val="00EC5257"/>
    <w:rsid w:val="00F01A5D"/>
    <w:rsid w:val="00FB63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0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149D3"/>
    <w:pPr>
      <w:spacing w:after="0" w:line="240" w:lineRule="auto"/>
    </w:pPr>
    <w:rPr>
      <w:rFonts w:ascii="Times New Roman" w:eastAsia="Times New Roman" w:hAnsi="Times New Roman" w:cs="Times New Roman"/>
      <w:sz w:val="24"/>
      <w:szCs w:val="24"/>
      <w:lang w:eastAsia="nl-NL"/>
    </w:rPr>
  </w:style>
  <w:style w:type="paragraph" w:styleId="Kop1">
    <w:name w:val="heading 1"/>
    <w:basedOn w:val="Normaal"/>
    <w:next w:val="Normaal"/>
    <w:link w:val="Kop1Teken"/>
    <w:qFormat/>
    <w:rsid w:val="007149D3"/>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7149D3"/>
    <w:rPr>
      <w:rFonts w:ascii="Arial" w:eastAsia="Times New Roman" w:hAnsi="Arial" w:cs="Arial"/>
      <w:b/>
      <w:bCs/>
      <w:kern w:val="32"/>
      <w:sz w:val="32"/>
      <w:szCs w:val="32"/>
      <w:lang w:eastAsia="nl-NL"/>
    </w:rPr>
  </w:style>
  <w:style w:type="paragraph" w:styleId="Lijstalinea">
    <w:name w:val="List Paragraph"/>
    <w:basedOn w:val="Normaal"/>
    <w:uiPriority w:val="34"/>
    <w:qFormat/>
    <w:rsid w:val="007149D3"/>
    <w:pPr>
      <w:ind w:left="720"/>
      <w:contextualSpacing/>
    </w:pPr>
  </w:style>
  <w:style w:type="paragraph" w:customStyle="1" w:styleId="Pa1">
    <w:name w:val="Pa1"/>
    <w:basedOn w:val="Normaal"/>
    <w:next w:val="Normaal"/>
    <w:uiPriority w:val="99"/>
    <w:rsid w:val="007149D3"/>
    <w:pPr>
      <w:autoSpaceDE w:val="0"/>
      <w:autoSpaceDN w:val="0"/>
      <w:adjustRightInd w:val="0"/>
      <w:spacing w:line="181" w:lineRule="atLeast"/>
    </w:pPr>
    <w:rPr>
      <w:rFonts w:ascii="Auto 1" w:eastAsia="Calibri" w:hAnsi="Auto 1"/>
      <w:lang w:eastAsia="en-US"/>
    </w:rPr>
  </w:style>
  <w:style w:type="character" w:customStyle="1" w:styleId="A5">
    <w:name w:val="A5"/>
    <w:uiPriority w:val="99"/>
    <w:rsid w:val="007149D3"/>
    <w:rPr>
      <w:rFonts w:cs="Auto 1"/>
      <w:b/>
      <w:bCs/>
      <w:color w:val="000000"/>
      <w:sz w:val="26"/>
      <w:szCs w:val="26"/>
    </w:rPr>
  </w:style>
  <w:style w:type="paragraph" w:styleId="Ballontekst">
    <w:name w:val="Balloon Text"/>
    <w:basedOn w:val="Normaal"/>
    <w:link w:val="BallontekstTeken"/>
    <w:uiPriority w:val="99"/>
    <w:semiHidden/>
    <w:unhideWhenUsed/>
    <w:rsid w:val="007149D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49D3"/>
    <w:rPr>
      <w:rFonts w:ascii="Tahoma" w:eastAsia="Times New Roman" w:hAnsi="Tahoma" w:cs="Tahoma"/>
      <w:sz w:val="16"/>
      <w:szCs w:val="16"/>
      <w:lang w:eastAsia="nl-NL"/>
    </w:rPr>
  </w:style>
  <w:style w:type="character" w:styleId="Hyperlink">
    <w:name w:val="Hyperlink"/>
    <w:basedOn w:val="Standaardalinea-lettertype"/>
    <w:uiPriority w:val="99"/>
    <w:unhideWhenUsed/>
    <w:rsid w:val="005C5A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kznn.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50B182-26A2-B94D-A806-F5299EE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212</Words>
  <Characters>1169</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dc:creator>
  <cp:lastModifiedBy>Merlijn de Boer</cp:lastModifiedBy>
  <cp:revision>14</cp:revision>
  <cp:lastPrinted>2014-03-18T12:37:00Z</cp:lastPrinted>
  <dcterms:created xsi:type="dcterms:W3CDTF">2015-01-13T10:23:00Z</dcterms:created>
  <dcterms:modified xsi:type="dcterms:W3CDTF">2019-11-24T19:52:00Z</dcterms:modified>
</cp:coreProperties>
</file>